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firstLine="14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firstLine="142"/>
        <w:jc w:val="center"/>
        <w:rPr>
          <w:rFonts w:ascii="Calibri" w:cs="Calibri" w:eastAsia="Calibri" w:hAnsi="Calibri"/>
          <w:color w:val="1f4e7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4e79"/>
          <w:sz w:val="24"/>
          <w:szCs w:val="24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firstLine="142"/>
        <w:jc w:val="center"/>
        <w:rPr>
          <w:rFonts w:ascii="Calibri" w:cs="Calibri" w:eastAsia="Calibri" w:hAnsi="Calibri"/>
          <w:b w:val="1"/>
          <w:color w:val="1f4e7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4e79"/>
          <w:sz w:val="24"/>
          <w:szCs w:val="24"/>
          <w:rtl w:val="0"/>
        </w:rPr>
        <w:t xml:space="preserve">на участь у конкурсі на закупівлю/тендері</w:t>
      </w:r>
    </w:p>
    <w:p w:rsidR="00000000" w:rsidDel="00000000" w:rsidP="00000000" w:rsidRDefault="00000000" w:rsidRPr="00000000" w14:paraId="00000004">
      <w:pPr>
        <w:widowControl w:val="0"/>
        <w:shd w:fill="ffffff" w:val="clear"/>
        <w:ind w:firstLine="14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Предмет закупівлі: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ind w:firstLine="142"/>
        <w:jc w:val="both"/>
        <w:rPr>
          <w:rFonts w:ascii="Calibri" w:cs="Calibri" w:eastAsia="Calibri" w:hAnsi="Calibri"/>
          <w:i w:val="1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                             </w:t>
        <w:tab/>
        <w:tab/>
        <w:t xml:space="preserve"> Найменування товару, вид робіт чи послуг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Дата заявки</w:t>
        <w:tab/>
        <w:t xml:space="preserve">_____________________    </w:t>
      </w:r>
    </w:p>
    <w:p w:rsidR="00000000" w:rsidDel="00000000" w:rsidP="00000000" w:rsidRDefault="00000000" w:rsidRPr="00000000" w14:paraId="00000009">
      <w:pPr>
        <w:widowControl w:val="0"/>
        <w:ind w:firstLine="14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Учасник</w:t>
        <w:tab/>
        <w:t xml:space="preserve">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ind w:firstLine="14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ind w:firstLine="142"/>
        <w:jc w:val="both"/>
        <w:rPr>
          <w:rFonts w:ascii="Calibri" w:cs="Calibri" w:eastAsia="Calibri" w:hAnsi="Calibri"/>
          <w:i w:val="1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(повна назва, код ЄДРПОУ, адреса фактичного знаходження)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Повністю ознайомившись та погоджуючись з умовами проведення тендеру та переліком необхідної конкурсної документації, направляю Вам необхідні документи для участі в конкурсі на виконання (продаж) _______________________________________________________________________________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ind w:firstLine="14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________________________________________________________________________________.</w:t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У разі перемоги, зобов'язуємось виконати роботи (поставити товари), що зазначені в документації, до  «___»  __________ 2023 року. </w:t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Ми погоджуємося з Вашим правом відхилити нашу або всі надіслані на конкурс заявки одностороннім порядком без пояснень і розуміємо, що Ви не обмежені у виборі будь-якої іншої пропозиції від учасників конкурсу з більш вигідними для Вас умовами. </w:t>
      </w:r>
    </w:p>
    <w:p w:rsidR="00000000" w:rsidDel="00000000" w:rsidP="00000000" w:rsidRDefault="00000000" w:rsidRPr="00000000" w14:paraId="00000014">
      <w:pPr>
        <w:spacing w:after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Відповідальний за участь у конкурсі ________________________________________________.</w:t>
      </w:r>
    </w:p>
    <w:p w:rsidR="00000000" w:rsidDel="00000000" w:rsidP="00000000" w:rsidRDefault="00000000" w:rsidRPr="00000000" w14:paraId="00000016">
      <w:pPr>
        <w:spacing w:after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Телефон _______________________________________________________________________.</w:t>
      </w:r>
    </w:p>
    <w:p w:rsidR="00000000" w:rsidDel="00000000" w:rsidP="00000000" w:rsidRDefault="00000000" w:rsidRPr="00000000" w14:paraId="00000017">
      <w:pPr>
        <w:spacing w:after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E-mail__________________________________________________________________________.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До Заявки додаються (перелік):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________________________________________________________________________________.</w:t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________________________________________________________________________________.</w:t>
      </w:r>
    </w:p>
    <w:p w:rsidR="00000000" w:rsidDel="00000000" w:rsidP="00000000" w:rsidRDefault="00000000" w:rsidRPr="00000000" w14:paraId="0000001B">
      <w:pPr>
        <w:widowControl w:val="0"/>
        <w:ind w:firstLine="14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Підпис повноважного представника організації-претендента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firstLine="142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firstLine="14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numPr>
          <w:ilvl w:val="0"/>
          <w:numId w:val="1"/>
        </w:numPr>
        <w:ind w:left="720" w:hanging="36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Відомості про виконавця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6.000000000002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22"/>
        <w:gridCol w:w="5936"/>
        <w:gridCol w:w="3198"/>
        <w:tblGridChange w:id="0">
          <w:tblGrid>
            <w:gridCol w:w="522"/>
            <w:gridCol w:w="5936"/>
            <w:gridCol w:w="31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Вимоги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Для заповнення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Повне найменування учасника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Ідентифікаційний код учасника у реєстрі ЄДР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Види економічної діяльності учасника (першим має бути зазначено основний вид діяльності)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Місцезнаходження: юридична адреса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Місцезнаходження: фактична адреса </w:t>
              <w:br w:type="textWrapping"/>
              <w:t xml:space="preserve">(якщо відрізняється від юридичної)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Банківські реквізити учасника для укладання договору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numPr>
          <w:ilvl w:val="0"/>
          <w:numId w:val="1"/>
        </w:numPr>
        <w:ind w:left="720" w:hanging="36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Опис досвіду виконання аналогічних проектів та відгуки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(зазначається інформація про досвід виконання аналогічних проектів, при можливості надаються інтернет посилання на проекти у мережі Інтернет, зазначається інформація про наявність відгуків про виконані проекти із контактами організації/особи що надала відгук,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копії відгуків додаються до заявки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Style w:val="Heading3"/>
        <w:numPr>
          <w:ilvl w:val="0"/>
          <w:numId w:val="1"/>
        </w:numPr>
        <w:ind w:left="720" w:hanging="36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Специфікація</w:t>
      </w:r>
    </w:p>
    <w:tbl>
      <w:tblPr>
        <w:tblStyle w:val="Table2"/>
        <w:tblW w:w="9839.0" w:type="dxa"/>
        <w:jc w:val="left"/>
        <w:tblInd w:w="-100.0" w:type="dxa"/>
        <w:tblLayout w:type="fixed"/>
        <w:tblLook w:val="0400"/>
      </w:tblPr>
      <w:tblGrid>
        <w:gridCol w:w="5262"/>
        <w:gridCol w:w="1052"/>
        <w:gridCol w:w="909"/>
        <w:gridCol w:w="1099"/>
        <w:gridCol w:w="1517"/>
        <w:tblGridChange w:id="0">
          <w:tblGrid>
            <w:gridCol w:w="5262"/>
            <w:gridCol w:w="1052"/>
            <w:gridCol w:w="909"/>
            <w:gridCol w:w="1099"/>
            <w:gridCol w:w="1517"/>
          </w:tblGrid>
        </w:tblGridChange>
      </w:tblGrid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Найменування, комплектність обладнання (з урахуванням вартості монтажу і пусконалогодження та інших витрат)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Кіль-ть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Ціна за од., без ПДВ, грн.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left="100" w:right="4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Сума без ПДВ, грн.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Робоча станція для оформлення та видачі документів, що підтверджують громадянство України, посвідчують особу чи її спеціальний статус з комплектом обладнання для зняття біометричних даних (параметрів) (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вказати модель, основні технічні параметри та комплектність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ind w:lef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numPr>
          <w:ilvl w:val="0"/>
          <w:numId w:val="1"/>
        </w:numPr>
        <w:ind w:left="720" w:hanging="36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Загальна вартість та порядок оплати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(зазначається загальна вартість проекту та порядок оплати, до заявки може бути додано деталізований розрахунок вартості)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numPr>
          <w:ilvl w:val="0"/>
          <w:numId w:val="1"/>
        </w:numPr>
        <w:ind w:left="720" w:hanging="36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Загальна тривалість виконання робіт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(зазначається загальна тривалість проекту)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numPr>
          <w:ilvl w:val="0"/>
          <w:numId w:val="1"/>
        </w:numPr>
        <w:ind w:left="720" w:hanging="36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Гарантійне обслуговування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(зазначаються умови технічного супроводу та гарантійного та післягарантійного обслуговування)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5DFC"/>
    <w:rPr>
      <w:lang w:eastAsia="ru-RU" w:val="en-US"/>
    </w:rPr>
  </w:style>
  <w:style w:type="paragraph" w:styleId="Heading1">
    <w:name w:val="heading 1"/>
    <w:basedOn w:val="Normal"/>
    <w:next w:val="Normal"/>
    <w:link w:val="Heading1Char"/>
    <w:qFormat w:val="1"/>
    <w:rsid w:val="007F5DFC"/>
    <w:pPr>
      <w:keepNext w:val="1"/>
      <w:outlineLvl w:val="0"/>
    </w:pPr>
    <w:rPr>
      <w:i w:val="1"/>
      <w:sz w:val="24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3D5F2E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3D5F2E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7F5DFC"/>
    <w:rPr>
      <w:i w:val="1"/>
      <w:sz w:val="24"/>
      <w:lang w:eastAsia="ru-RU" w:val="en-US"/>
    </w:rPr>
  </w:style>
  <w:style w:type="paragraph" w:styleId="NoSpacing">
    <w:name w:val="No Spacing"/>
    <w:uiPriority w:val="1"/>
    <w:qFormat w:val="1"/>
    <w:rsid w:val="00055398"/>
    <w:rPr>
      <w:sz w:val="24"/>
      <w:szCs w:val="24"/>
      <w:lang w:eastAsia="en-GB" w:val="en-GB"/>
    </w:rPr>
  </w:style>
  <w:style w:type="table" w:styleId="TableGrid">
    <w:name w:val="Table Grid"/>
    <w:basedOn w:val="TableNormal"/>
    <w:uiPriority w:val="59"/>
    <w:rsid w:val="0005539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431" w:customStyle="1">
    <w:name w:val="Список таблиці 4 – акцент 31"/>
    <w:basedOn w:val="TableNormal"/>
    <w:uiPriority w:val="49"/>
    <w:rsid w:val="00A14EE9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4310" w:customStyle="1">
    <w:name w:val="Сітка таблиці 4 – акцент 31"/>
    <w:basedOn w:val="TableNormal"/>
    <w:uiPriority w:val="49"/>
    <w:rsid w:val="00A14EE9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-31" w:customStyle="1">
    <w:name w:val="Таблиця-сітка 31"/>
    <w:basedOn w:val="TableNormal"/>
    <w:uiPriority w:val="48"/>
    <w:rsid w:val="006D6541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11" w:customStyle="1">
    <w:name w:val="Звичайна таблиця 11"/>
    <w:basedOn w:val="TableNormal"/>
    <w:uiPriority w:val="41"/>
    <w:rsid w:val="006D6541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FB40F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13C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13C5"/>
    <w:rPr>
      <w:rFonts w:ascii="Segoe UI" w:cs="Segoe UI" w:hAnsi="Segoe UI"/>
      <w:sz w:val="18"/>
      <w:szCs w:val="18"/>
      <w:lang w:eastAsia="ru-RU" w:val="en-US"/>
    </w:rPr>
  </w:style>
  <w:style w:type="paragraph" w:styleId="gmail-msolistparagraph" w:customStyle="1">
    <w:name w:val="gmail-msolistparagraph"/>
    <w:basedOn w:val="Normal"/>
    <w:rsid w:val="005658AA"/>
    <w:pPr>
      <w:spacing w:after="100" w:afterAutospacing="1" w:before="100" w:beforeAutospacing="1"/>
    </w:pPr>
    <w:rPr>
      <w:rFonts w:eastAsiaTheme="minorHAnsi"/>
      <w:sz w:val="24"/>
      <w:szCs w:val="24"/>
      <w:lang w:eastAsia="uk-UA" w:val="uk-UA"/>
    </w:rPr>
  </w:style>
  <w:style w:type="character" w:styleId="Heading2Char" w:customStyle="1">
    <w:name w:val="Heading 2 Char"/>
    <w:basedOn w:val="DefaultParagraphFont"/>
    <w:link w:val="Heading2"/>
    <w:rsid w:val="003D5F2E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ru-RU" w:val="en-US"/>
    </w:rPr>
  </w:style>
  <w:style w:type="character" w:styleId="Heading3Char" w:customStyle="1">
    <w:name w:val="Heading 3 Char"/>
    <w:basedOn w:val="DefaultParagraphFont"/>
    <w:link w:val="Heading3"/>
    <w:rsid w:val="003D5F2E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ru-RU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XXFLqlO5p6yFC+CfKlX5g4xfg==">CgMxLjA4AHIhMUpWdWFwSG1lVWZ1NU8tbDlCTUhhelZTUHdDdjhkbW5r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2018-01-03T10:49:00Z</dcterms:created>
  <dc:creator>Veronika Chechotkina</dc:creator>
</cp:coreProperties>
</file>